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6E" w:rsidRPr="00D02D5B" w:rsidRDefault="00D041F8" w:rsidP="00D041F8">
      <w:pPr>
        <w:pStyle w:val="SemEspaamento"/>
        <w:jc w:val="center"/>
        <w:rPr>
          <w:rFonts w:cs="Times New Roman"/>
          <w:b/>
          <w:sz w:val="28"/>
          <w:szCs w:val="24"/>
        </w:rPr>
      </w:pPr>
      <w:r w:rsidRPr="00D02D5B">
        <w:rPr>
          <w:rFonts w:cs="Times New Roman"/>
          <w:b/>
          <w:sz w:val="28"/>
          <w:szCs w:val="24"/>
        </w:rPr>
        <w:t>RELATÓRIO GERENCIAL DE PRODUÇÃO</w:t>
      </w:r>
    </w:p>
    <w:p w:rsidR="00D041F8" w:rsidRPr="00D02D5B" w:rsidRDefault="00D041F8" w:rsidP="00D041F8">
      <w:pPr>
        <w:pStyle w:val="SemEspaamento"/>
        <w:jc w:val="center"/>
        <w:rPr>
          <w:rFonts w:cs="Times New Roman"/>
          <w:b/>
          <w:sz w:val="28"/>
          <w:szCs w:val="24"/>
        </w:rPr>
      </w:pPr>
    </w:p>
    <w:p w:rsidR="00D041F8" w:rsidRPr="00D02D5B" w:rsidRDefault="00D041F8" w:rsidP="00D041F8">
      <w:pPr>
        <w:pStyle w:val="SemEspaamento"/>
        <w:jc w:val="center"/>
        <w:rPr>
          <w:rFonts w:cs="Times New Roman"/>
          <w:b/>
          <w:sz w:val="28"/>
          <w:szCs w:val="24"/>
        </w:rPr>
      </w:pPr>
      <w:r w:rsidRPr="00D02D5B">
        <w:rPr>
          <w:rFonts w:cs="Times New Roman"/>
          <w:b/>
          <w:sz w:val="28"/>
          <w:szCs w:val="24"/>
        </w:rPr>
        <w:t>HOSPITAL ESTADUAL DE DOENÇAS TROPICAIS DR. ANUAR AUAD – HDT</w:t>
      </w:r>
    </w:p>
    <w:p w:rsidR="00D041F8" w:rsidRPr="00D02D5B" w:rsidRDefault="00D041F8" w:rsidP="00D041F8">
      <w:pPr>
        <w:pStyle w:val="SemEspaamento"/>
        <w:jc w:val="center"/>
        <w:rPr>
          <w:rFonts w:cs="Times New Roman"/>
          <w:b/>
          <w:sz w:val="28"/>
          <w:szCs w:val="24"/>
        </w:rPr>
      </w:pPr>
    </w:p>
    <w:p w:rsidR="00100A71" w:rsidRPr="00D02D5B" w:rsidRDefault="00D041F8" w:rsidP="00D041F8">
      <w:pPr>
        <w:pStyle w:val="SemEspaamento"/>
        <w:jc w:val="center"/>
        <w:rPr>
          <w:rFonts w:cs="Times New Roman"/>
          <w:b/>
          <w:sz w:val="28"/>
          <w:szCs w:val="24"/>
        </w:rPr>
      </w:pPr>
      <w:r w:rsidRPr="00D02D5B">
        <w:rPr>
          <w:rFonts w:cs="Times New Roman"/>
          <w:b/>
          <w:sz w:val="28"/>
          <w:szCs w:val="24"/>
        </w:rPr>
        <w:t>COMPETÊNCIA: JUNHO/2021</w:t>
      </w:r>
    </w:p>
    <w:p w:rsidR="00100A71" w:rsidRDefault="00100A71" w:rsidP="00D041F8">
      <w:pPr>
        <w:pStyle w:val="SemEspaamento"/>
        <w:jc w:val="center"/>
        <w:rPr>
          <w:rFonts w:cs="Times New Roman"/>
          <w:b/>
          <w:sz w:val="24"/>
          <w:szCs w:val="24"/>
        </w:rPr>
      </w:pPr>
    </w:p>
    <w:p w:rsidR="00100A71" w:rsidRPr="00065B8E" w:rsidRDefault="009D5D0B" w:rsidP="009D5D0B">
      <w:pPr>
        <w:pStyle w:val="SemEspaamento"/>
        <w:rPr>
          <w:rFonts w:cs="Times New Roman"/>
        </w:rPr>
      </w:pPr>
      <w:r w:rsidRPr="00065B8E">
        <w:rPr>
          <w:rFonts w:cs="Times New Roman"/>
        </w:rPr>
        <w:t>Tabela 1. Comparativo de meta prevista e realizada – Saídas Hospitalares – HDT – Junho/2021</w:t>
      </w:r>
    </w:p>
    <w:tbl>
      <w:tblPr>
        <w:tblW w:w="89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2"/>
        <w:gridCol w:w="1873"/>
        <w:gridCol w:w="1873"/>
        <w:gridCol w:w="1873"/>
        <w:gridCol w:w="905"/>
      </w:tblGrid>
      <w:tr w:rsidR="00100A71" w:rsidRPr="00100A71" w:rsidTr="00100A71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SAÍDAS HOSPITALARES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100A71" w:rsidRPr="00100A71" w:rsidTr="00100A71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100A71">
              <w:rPr>
                <w:rFonts w:cs="Times New Roman"/>
                <w:b/>
                <w:sz w:val="24"/>
                <w:szCs w:val="24"/>
              </w:rPr>
              <w:t>Clínica Médica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-8%</w:t>
            </w:r>
          </w:p>
        </w:tc>
      </w:tr>
      <w:tr w:rsidR="00100A71" w:rsidRPr="00100A71" w:rsidTr="00100A71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100A71">
              <w:rPr>
                <w:rFonts w:cs="Times New Roman"/>
                <w:b/>
                <w:sz w:val="24"/>
                <w:szCs w:val="24"/>
              </w:rPr>
              <w:t>Pediatria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</w:tr>
      <w:tr w:rsidR="00100A71" w:rsidRPr="00100A71" w:rsidTr="00100A71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100A71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111%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0A71" w:rsidRPr="00100A71" w:rsidRDefault="00100A71" w:rsidP="00100A71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+11%</w:t>
            </w:r>
          </w:p>
        </w:tc>
      </w:tr>
    </w:tbl>
    <w:p w:rsidR="00D041F8" w:rsidRDefault="00065B8E" w:rsidP="00065B8E">
      <w:pPr>
        <w:pStyle w:val="SemEspaamento"/>
        <w:rPr>
          <w:rFonts w:cs="Times New Roman"/>
        </w:rPr>
      </w:pPr>
      <w:r w:rsidRPr="00065B8E">
        <w:rPr>
          <w:rFonts w:cs="Times New Roman"/>
        </w:rPr>
        <w:t>Fonte: SOULMV</w:t>
      </w:r>
    </w:p>
    <w:p w:rsidR="00065B8E" w:rsidRDefault="00065B8E" w:rsidP="00065B8E">
      <w:pPr>
        <w:pStyle w:val="SemEspaamento"/>
        <w:rPr>
          <w:rFonts w:cs="Times New Roman"/>
        </w:rPr>
      </w:pPr>
    </w:p>
    <w:p w:rsidR="006E1B8E" w:rsidRDefault="006E1B8E" w:rsidP="00065B8E">
      <w:pPr>
        <w:pStyle w:val="SemEspaamento"/>
        <w:rPr>
          <w:rFonts w:cs="Times New Roman"/>
        </w:rPr>
      </w:pPr>
    </w:p>
    <w:p w:rsidR="00065B8E" w:rsidRPr="00065B8E" w:rsidRDefault="00065B8E" w:rsidP="00065B8E">
      <w:pPr>
        <w:pStyle w:val="SemEspaamento"/>
        <w:rPr>
          <w:rFonts w:cs="Times New Roman"/>
        </w:rPr>
      </w:pPr>
      <w:r>
        <w:rPr>
          <w:rFonts w:cs="Times New Roman"/>
        </w:rPr>
        <w:t>Tabela 2</w:t>
      </w:r>
      <w:r w:rsidRPr="00065B8E">
        <w:rPr>
          <w:rFonts w:cs="Times New Roman"/>
        </w:rPr>
        <w:t xml:space="preserve">. Comparativo de meta prevista e realizada – </w:t>
      </w:r>
      <w:r>
        <w:rPr>
          <w:rFonts w:cs="Times New Roman"/>
        </w:rPr>
        <w:t xml:space="preserve">Atendimento Ambulatorial </w:t>
      </w:r>
      <w:r w:rsidRPr="00065B8E">
        <w:rPr>
          <w:rFonts w:cs="Times New Roman"/>
        </w:rPr>
        <w:t>– HDT – Junho/2021</w:t>
      </w:r>
    </w:p>
    <w:tbl>
      <w:tblPr>
        <w:tblW w:w="89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2"/>
        <w:gridCol w:w="1873"/>
        <w:gridCol w:w="1873"/>
        <w:gridCol w:w="1873"/>
        <w:gridCol w:w="905"/>
      </w:tblGrid>
      <w:tr w:rsidR="00065B8E" w:rsidRPr="00100A71" w:rsidTr="00065B8E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065B8E" w:rsidP="00065B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ATENDIMENTO AMBULATORIAL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065B8E" w:rsidP="00065B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065B8E" w:rsidP="00065B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065B8E" w:rsidRPr="00100A71" w:rsidRDefault="00065B8E" w:rsidP="00065B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065B8E" w:rsidP="00065B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065B8E" w:rsidRPr="00100A71" w:rsidTr="00065B8E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BB76F4" w:rsidP="00065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Pr="00BB76F4">
              <w:rPr>
                <w:rFonts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342</w:t>
            </w:r>
            <w:r w:rsidR="00065B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+242</w:t>
            </w:r>
            <w:r w:rsidR="00065B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065B8E" w:rsidRPr="00100A71" w:rsidTr="00065B8E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BB76F4" w:rsidP="00065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não médicas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116%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+16%</w:t>
            </w:r>
          </w:p>
        </w:tc>
      </w:tr>
      <w:tr w:rsidR="00065B8E" w:rsidRPr="00100A71" w:rsidTr="00065B8E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065B8E" w:rsidP="00065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100A71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277</w:t>
            </w:r>
            <w:r w:rsidR="00065B8E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5B8E" w:rsidRPr="00100A71" w:rsidRDefault="00BB76F4" w:rsidP="00065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+177</w:t>
            </w:r>
            <w:r w:rsidR="00065B8E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065B8E" w:rsidRDefault="00065B8E" w:rsidP="00065B8E">
      <w:pPr>
        <w:pStyle w:val="SemEspaamento"/>
        <w:rPr>
          <w:rFonts w:cs="Times New Roman"/>
        </w:rPr>
      </w:pPr>
      <w:r w:rsidRPr="00065B8E">
        <w:rPr>
          <w:rFonts w:cs="Times New Roman"/>
        </w:rPr>
        <w:t>Fonte: SOULMV</w:t>
      </w:r>
    </w:p>
    <w:p w:rsidR="00405918" w:rsidRDefault="00405918" w:rsidP="00065B8E">
      <w:pPr>
        <w:pStyle w:val="SemEspaamento"/>
        <w:rPr>
          <w:rFonts w:cs="Times New Roman"/>
        </w:rPr>
      </w:pPr>
    </w:p>
    <w:p w:rsidR="006E1B8E" w:rsidRDefault="006E1B8E" w:rsidP="00065B8E">
      <w:pPr>
        <w:pStyle w:val="SemEspaamento"/>
        <w:rPr>
          <w:rFonts w:cs="Times New Roman"/>
        </w:rPr>
      </w:pPr>
    </w:p>
    <w:p w:rsidR="00405918" w:rsidRPr="00065B8E" w:rsidRDefault="00405918" w:rsidP="00405918">
      <w:pPr>
        <w:pStyle w:val="SemEspaamento"/>
        <w:rPr>
          <w:rFonts w:cs="Times New Roman"/>
        </w:rPr>
      </w:pPr>
      <w:r>
        <w:rPr>
          <w:rFonts w:cs="Times New Roman"/>
        </w:rPr>
        <w:t>Tabela 3</w:t>
      </w:r>
      <w:r w:rsidRPr="00065B8E">
        <w:rPr>
          <w:rFonts w:cs="Times New Roman"/>
        </w:rPr>
        <w:t xml:space="preserve">. Comparativo de meta prevista e realizada – </w:t>
      </w:r>
      <w:r>
        <w:rPr>
          <w:rFonts w:cs="Times New Roman"/>
        </w:rPr>
        <w:t>Hospital Dia</w:t>
      </w:r>
      <w:r w:rsidRPr="00065B8E">
        <w:rPr>
          <w:rFonts w:cs="Times New Roman"/>
        </w:rPr>
        <w:t xml:space="preserve"> – Junho/2021</w:t>
      </w:r>
    </w:p>
    <w:tbl>
      <w:tblPr>
        <w:tblW w:w="89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2"/>
        <w:gridCol w:w="1873"/>
        <w:gridCol w:w="1873"/>
        <w:gridCol w:w="1873"/>
        <w:gridCol w:w="905"/>
      </w:tblGrid>
      <w:tr w:rsidR="00405918" w:rsidRPr="00100A71" w:rsidTr="00697EC6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918" w:rsidRPr="00100A71" w:rsidRDefault="00405918" w:rsidP="00697EC6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HOSPITAL DIA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918" w:rsidRPr="00100A71" w:rsidRDefault="00405918" w:rsidP="00697EC6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918" w:rsidRPr="00100A71" w:rsidRDefault="00405918" w:rsidP="00697EC6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405918" w:rsidRPr="00100A71" w:rsidRDefault="00405918" w:rsidP="00697EC6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918" w:rsidRPr="00100A71" w:rsidRDefault="00405918" w:rsidP="00697EC6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405918" w:rsidRPr="00100A71" w:rsidTr="00697EC6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918" w:rsidRPr="00100A71" w:rsidRDefault="00405918" w:rsidP="00697EC6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Atendimentos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5918" w:rsidRPr="00100A71" w:rsidRDefault="00405918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918" w:rsidRPr="00100A71" w:rsidRDefault="00736C00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405918" w:rsidRPr="00100A71" w:rsidRDefault="00736C00" w:rsidP="00697EC6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</w:t>
            </w:r>
            <w:r w:rsidR="00405918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5918" w:rsidRPr="00100A71" w:rsidRDefault="00736C00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+5</w:t>
            </w:r>
            <w:r w:rsidR="00405918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405918" w:rsidRPr="00065B8E" w:rsidRDefault="00405918" w:rsidP="00405918">
      <w:pPr>
        <w:pStyle w:val="SemEspaamento"/>
        <w:rPr>
          <w:rFonts w:cs="Times New Roman"/>
        </w:rPr>
      </w:pPr>
      <w:r w:rsidRPr="00065B8E">
        <w:rPr>
          <w:rFonts w:cs="Times New Roman"/>
        </w:rPr>
        <w:t>Fonte: SOULMV</w:t>
      </w:r>
    </w:p>
    <w:p w:rsidR="00405918" w:rsidRDefault="00405918" w:rsidP="00065B8E">
      <w:pPr>
        <w:pStyle w:val="SemEspaamento"/>
        <w:rPr>
          <w:rFonts w:cs="Times New Roman"/>
        </w:rPr>
      </w:pPr>
    </w:p>
    <w:p w:rsidR="006E1B8E" w:rsidRDefault="006E1B8E" w:rsidP="00065B8E">
      <w:pPr>
        <w:pStyle w:val="SemEspaamento"/>
        <w:rPr>
          <w:rFonts w:cs="Times New Roman"/>
        </w:rPr>
      </w:pPr>
    </w:p>
    <w:p w:rsidR="006E1B8E" w:rsidRDefault="006E1B8E" w:rsidP="00065B8E">
      <w:pPr>
        <w:pStyle w:val="SemEspaamento"/>
        <w:rPr>
          <w:rFonts w:cs="Times New Roman"/>
        </w:rPr>
      </w:pPr>
    </w:p>
    <w:p w:rsidR="006E1B8E" w:rsidRDefault="006E1B8E" w:rsidP="00065B8E">
      <w:pPr>
        <w:pStyle w:val="SemEspaamento"/>
        <w:rPr>
          <w:rFonts w:cs="Times New Roman"/>
        </w:rPr>
      </w:pPr>
    </w:p>
    <w:p w:rsidR="006E1B8E" w:rsidRDefault="006E1B8E" w:rsidP="00065B8E">
      <w:pPr>
        <w:pStyle w:val="SemEspaamento"/>
        <w:rPr>
          <w:rFonts w:cs="Times New Roman"/>
        </w:rPr>
      </w:pPr>
    </w:p>
    <w:p w:rsidR="006E1B8E" w:rsidRDefault="006E1B8E" w:rsidP="00065B8E">
      <w:pPr>
        <w:pStyle w:val="SemEspaamento"/>
        <w:rPr>
          <w:rFonts w:cs="Times New Roman"/>
        </w:rPr>
      </w:pPr>
    </w:p>
    <w:p w:rsidR="00D02D5B" w:rsidRPr="00065B8E" w:rsidRDefault="00D02D5B" w:rsidP="00065B8E">
      <w:pPr>
        <w:pStyle w:val="SemEspaamento"/>
        <w:rPr>
          <w:rFonts w:cs="Times New Roman"/>
        </w:rPr>
      </w:pPr>
    </w:p>
    <w:p w:rsidR="00697EC6" w:rsidRPr="00065B8E" w:rsidRDefault="00697EC6" w:rsidP="00697EC6">
      <w:pPr>
        <w:pStyle w:val="SemEspaamento"/>
        <w:rPr>
          <w:rFonts w:cs="Times New Roman"/>
        </w:rPr>
      </w:pPr>
      <w:r>
        <w:rPr>
          <w:rFonts w:cs="Times New Roman"/>
        </w:rPr>
        <w:lastRenderedPageBreak/>
        <w:t>Tabela 4</w:t>
      </w:r>
      <w:r w:rsidRPr="00065B8E">
        <w:rPr>
          <w:rFonts w:cs="Times New Roman"/>
        </w:rPr>
        <w:t xml:space="preserve">. Comparativo de meta prevista e realizada – </w:t>
      </w:r>
      <w:r>
        <w:rPr>
          <w:rFonts w:cs="Times New Roman"/>
        </w:rPr>
        <w:t>SADT Externo</w:t>
      </w:r>
      <w:r w:rsidRPr="00065B8E">
        <w:rPr>
          <w:rFonts w:cs="Times New Roman"/>
        </w:rPr>
        <w:t xml:space="preserve"> – Junho/2021</w:t>
      </w:r>
    </w:p>
    <w:tbl>
      <w:tblPr>
        <w:tblW w:w="89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2"/>
        <w:gridCol w:w="1873"/>
        <w:gridCol w:w="1873"/>
        <w:gridCol w:w="1873"/>
        <w:gridCol w:w="905"/>
      </w:tblGrid>
      <w:tr w:rsidR="00697EC6" w:rsidRPr="00100A71" w:rsidTr="00697EC6">
        <w:trPr>
          <w:trHeight w:val="712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SADT Externo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∆%</w:t>
            </w:r>
          </w:p>
        </w:tc>
      </w:tr>
      <w:tr w:rsidR="00697EC6" w:rsidRPr="00100A71" w:rsidTr="00697EC6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Radiografia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697EC6" w:rsidRPr="00100A71" w:rsidRDefault="00153BF4" w:rsidP="00697EC6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154</w:t>
            </w:r>
            <w:r w:rsidR="00697EC6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EC6" w:rsidRPr="00100A71" w:rsidRDefault="00153BF4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+54</w:t>
            </w:r>
            <w:r w:rsidR="00697EC6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697EC6" w:rsidRPr="00100A71" w:rsidTr="00697EC6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Tomografia 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EC6" w:rsidRPr="00100A71" w:rsidRDefault="00697EC6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697EC6" w:rsidRPr="00100A71" w:rsidRDefault="00153BF4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127</w:t>
            </w:r>
            <w:r w:rsidR="00697EC6">
              <w:rPr>
                <w:rFonts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EC6" w:rsidRPr="00100A71" w:rsidRDefault="00153BF4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+27</w:t>
            </w:r>
            <w:r w:rsidR="00697EC6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  <w:tr w:rsidR="00697EC6" w:rsidRPr="00100A71" w:rsidTr="00697EC6">
        <w:trPr>
          <w:trHeight w:val="528"/>
        </w:trPr>
        <w:tc>
          <w:tcPr>
            <w:tcW w:w="2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97EC6" w:rsidP="00697EC6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100A71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7EC6" w:rsidRPr="00100A71" w:rsidRDefault="006E1B8E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EC6" w:rsidRPr="00100A71" w:rsidRDefault="006E1B8E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595</w:t>
            </w:r>
          </w:p>
        </w:tc>
        <w:tc>
          <w:tcPr>
            <w:tcW w:w="1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697EC6" w:rsidRPr="00100A71" w:rsidRDefault="006E1B8E" w:rsidP="00697EC6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135</w:t>
            </w:r>
            <w:r w:rsidR="00697EC6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EC6" w:rsidRPr="00100A71" w:rsidRDefault="006E1B8E" w:rsidP="00697EC6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+35</w:t>
            </w:r>
            <w:r w:rsidR="00697EC6">
              <w:rPr>
                <w:rFonts w:cs="Times New Roman"/>
                <w:b/>
                <w:sz w:val="24"/>
                <w:szCs w:val="24"/>
              </w:rPr>
              <w:t>%</w:t>
            </w:r>
          </w:p>
        </w:tc>
      </w:tr>
    </w:tbl>
    <w:p w:rsidR="00697EC6" w:rsidRPr="00065B8E" w:rsidRDefault="00697EC6" w:rsidP="00697EC6">
      <w:pPr>
        <w:pStyle w:val="SemEspaamento"/>
        <w:rPr>
          <w:rFonts w:cs="Times New Roman"/>
        </w:rPr>
      </w:pPr>
      <w:r w:rsidRPr="00065B8E">
        <w:rPr>
          <w:rFonts w:cs="Times New Roman"/>
        </w:rPr>
        <w:t>Fonte: SOULMV</w:t>
      </w:r>
    </w:p>
    <w:p w:rsidR="00065B8E" w:rsidRDefault="00065B8E" w:rsidP="00065B8E">
      <w:pPr>
        <w:pStyle w:val="SemEspaamento"/>
        <w:rPr>
          <w:rFonts w:cs="Times New Roman"/>
        </w:rPr>
      </w:pPr>
    </w:p>
    <w:p w:rsidR="006E1B8E" w:rsidRDefault="006E1B8E" w:rsidP="00065B8E">
      <w:pPr>
        <w:pStyle w:val="SemEspaamento"/>
        <w:rPr>
          <w:rFonts w:cs="Times New Roman"/>
        </w:rPr>
      </w:pPr>
    </w:p>
    <w:p w:rsidR="006E1B8E" w:rsidRPr="00065B8E" w:rsidRDefault="006E1B8E" w:rsidP="006E1B8E">
      <w:pPr>
        <w:pStyle w:val="SemEspaamento"/>
        <w:rPr>
          <w:rFonts w:cs="Times New Roman"/>
        </w:rPr>
      </w:pPr>
      <w:r>
        <w:rPr>
          <w:rFonts w:cs="Times New Roman"/>
        </w:rPr>
        <w:t>Tabela 5</w:t>
      </w:r>
      <w:r w:rsidRPr="00065B8E">
        <w:rPr>
          <w:rFonts w:cs="Times New Roman"/>
        </w:rPr>
        <w:t xml:space="preserve">. Comparativo de meta prevista e realizada – </w:t>
      </w:r>
      <w:r>
        <w:rPr>
          <w:rFonts w:cs="Times New Roman"/>
        </w:rPr>
        <w:t>Indicadores de Desempenho</w:t>
      </w:r>
      <w:r w:rsidRPr="00065B8E">
        <w:rPr>
          <w:rFonts w:cs="Times New Roman"/>
        </w:rPr>
        <w:t xml:space="preserve"> – Junho/2021</w:t>
      </w:r>
    </w:p>
    <w:tbl>
      <w:tblPr>
        <w:tblW w:w="904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35"/>
        <w:gridCol w:w="1871"/>
        <w:gridCol w:w="1871"/>
        <w:gridCol w:w="1871"/>
      </w:tblGrid>
      <w:tr w:rsidR="004C5FD0" w:rsidRPr="00100A71" w:rsidTr="004C5FD0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CONTRATADO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100A71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REALIZADO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092"/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% DE CUMPRIMENTO DA META</w:t>
            </w:r>
          </w:p>
        </w:tc>
      </w:tr>
      <w:tr w:rsidR="004C5FD0" w:rsidRPr="00100A71" w:rsidTr="004C5FD0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Taxa de Ocupação (%)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E1B8E">
              <w:rPr>
                <w:rFonts w:ascii="Calibri" w:eastAsia="Calibri" w:hAnsi="Calibri" w:cs="Calibri"/>
                <w:b/>
                <w:bCs/>
                <w:color w:val="000000"/>
              </w:rPr>
              <w:t>≥ 85%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C5FD0" w:rsidRPr="00100A71" w:rsidTr="004C5FD0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Tempo médio de permanência (dias)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E1B8E">
              <w:rPr>
                <w:rFonts w:ascii="Calibri" w:eastAsia="Calibri" w:hAnsi="Calibri" w:cs="Calibri"/>
                <w:b/>
                <w:bCs/>
                <w:color w:val="000000"/>
              </w:rPr>
              <w:t>≤ 10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  <w:tr w:rsidR="004C5FD0" w:rsidRPr="00100A71" w:rsidTr="004C5FD0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6E1B8E">
              <w:rPr>
                <w:rFonts w:cs="Times New Roman"/>
                <w:b/>
                <w:sz w:val="24"/>
                <w:szCs w:val="24"/>
              </w:rPr>
              <w:t>Índice de intervalo de substituição de leitos (horas)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E1B8E">
              <w:rPr>
                <w:rFonts w:ascii="Calibri" w:eastAsia="Calibri" w:hAnsi="Calibri" w:cs="Calibri"/>
                <w:b/>
                <w:bCs/>
                <w:color w:val="000000"/>
              </w:rPr>
              <w:t>≤ 43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C5FD0" w:rsidRPr="00100A71" w:rsidTr="004C5FD0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 w:rsidP="006E1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E1B8E">
              <w:rPr>
                <w:rFonts w:cs="Times New Roman"/>
                <w:b/>
                <w:sz w:val="24"/>
                <w:szCs w:val="24"/>
              </w:rPr>
              <w:t>Farmacovigilância</w:t>
            </w:r>
            <w:proofErr w:type="spellEnd"/>
            <w:r w:rsidRPr="006E1B8E">
              <w:rPr>
                <w:rFonts w:cs="Times New Roman"/>
                <w:b/>
                <w:sz w:val="24"/>
                <w:szCs w:val="24"/>
              </w:rPr>
              <w:t>: avaliação dos pacientes em relação ao uso racional de medicamentos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E1B8E">
              <w:rPr>
                <w:rFonts w:ascii="Calibri" w:eastAsia="Calibri" w:hAnsi="Calibri" w:cs="Calibri"/>
                <w:b/>
                <w:bCs/>
                <w:color w:val="000000"/>
              </w:rPr>
              <w:t>≥ 80%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C5FD0" w:rsidRPr="00100A71" w:rsidTr="004C5FD0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 w:rsidP="006E1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E1B8E">
              <w:rPr>
                <w:rFonts w:cs="Times New Roman"/>
                <w:b/>
                <w:sz w:val="24"/>
                <w:szCs w:val="24"/>
              </w:rPr>
              <w:t>Farmacovigilância</w:t>
            </w:r>
            <w:proofErr w:type="spellEnd"/>
            <w:r w:rsidRPr="006E1B8E">
              <w:rPr>
                <w:rFonts w:cs="Times New Roman"/>
                <w:b/>
                <w:sz w:val="24"/>
                <w:szCs w:val="24"/>
              </w:rPr>
              <w:t>: avaliação de reações adversas a medicamentos – RAM quanto à gravidade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E1B8E">
              <w:rPr>
                <w:rFonts w:ascii="Calibri" w:eastAsia="Calibri" w:hAnsi="Calibri" w:cs="Calibri"/>
                <w:b/>
                <w:bCs/>
                <w:color w:val="000000"/>
              </w:rPr>
              <w:t>≥ 70%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4C5FD0" w:rsidRPr="00100A71" w:rsidTr="004C5FD0">
        <w:trPr>
          <w:trHeight w:val="879"/>
        </w:trPr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 w:rsidP="006E1B8E">
            <w:pPr>
              <w:pStyle w:val="SemEspaamento"/>
              <w:rPr>
                <w:rFonts w:cs="Times New Roman"/>
                <w:b/>
                <w:sz w:val="24"/>
                <w:szCs w:val="24"/>
              </w:rPr>
            </w:pPr>
            <w:r w:rsidRPr="006E1B8E">
              <w:rPr>
                <w:rFonts w:cs="Times New Roman"/>
                <w:b/>
                <w:sz w:val="24"/>
                <w:szCs w:val="24"/>
              </w:rPr>
              <w:t xml:space="preserve">Percentual de ocorrência de rejeições no SIH. 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6E1B8E" w:rsidRDefault="004C5FD0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6E1B8E">
              <w:rPr>
                <w:rFonts w:ascii="Calibri" w:eastAsia="Calibri" w:hAnsi="Calibri" w:cs="Calibri"/>
                <w:b/>
                <w:bCs/>
                <w:color w:val="000000"/>
              </w:rPr>
              <w:t>≤ 1%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7E7"/>
            <w:vAlign w:val="center"/>
          </w:tcPr>
          <w:p w:rsidR="004C5FD0" w:rsidRPr="00100A71" w:rsidRDefault="004C5FD0" w:rsidP="006E1B8E">
            <w:pPr>
              <w:pStyle w:val="SemEspaamen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6E1B8E" w:rsidRPr="00065B8E" w:rsidRDefault="006E1B8E" w:rsidP="006E1B8E">
      <w:pPr>
        <w:pStyle w:val="SemEspaamento"/>
        <w:rPr>
          <w:rFonts w:cs="Times New Roman"/>
        </w:rPr>
      </w:pPr>
      <w:r>
        <w:rPr>
          <w:rFonts w:cs="Times New Roman"/>
        </w:rPr>
        <w:t>Fonte: RIH-HDT</w:t>
      </w:r>
    </w:p>
    <w:p w:rsidR="006E1B8E" w:rsidRPr="00065B8E" w:rsidRDefault="006E1B8E" w:rsidP="006E1B8E">
      <w:pPr>
        <w:pStyle w:val="SemEspaamento"/>
        <w:rPr>
          <w:rFonts w:cs="Times New Roman"/>
        </w:rPr>
      </w:pPr>
      <w:r w:rsidRPr="006E1B8E">
        <w:rPr>
          <w:rFonts w:cs="Times New Roman"/>
        </w:rPr>
        <w:t>*</w:t>
      </w:r>
      <w:r w:rsidR="004C5FD0">
        <w:rPr>
          <w:rFonts w:cs="Times New Roman"/>
        </w:rPr>
        <w:t xml:space="preserve"> O dado é obtido em dois</w:t>
      </w:r>
      <w:r>
        <w:rPr>
          <w:rFonts w:cs="Times New Roman"/>
        </w:rPr>
        <w:t xml:space="preserve"> meses subsequentes. </w:t>
      </w:r>
      <w:bookmarkStart w:id="0" w:name="_GoBack"/>
      <w:bookmarkEnd w:id="0"/>
    </w:p>
    <w:sectPr w:rsidR="006E1B8E" w:rsidRPr="00065B8E" w:rsidSect="00065B8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286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5B" w:rsidRDefault="00D02D5B">
      <w:pPr>
        <w:spacing w:line="240" w:lineRule="auto"/>
      </w:pPr>
      <w:r>
        <w:separator/>
      </w:r>
    </w:p>
  </w:endnote>
  <w:endnote w:type="continuationSeparator" w:id="0">
    <w:p w:rsidR="00D02D5B" w:rsidRDefault="00D02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5B" w:rsidRDefault="00D02D5B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5B" w:rsidRDefault="00D02D5B">
      <w:pPr>
        <w:spacing w:after="0" w:line="240" w:lineRule="auto"/>
      </w:pPr>
      <w:r>
        <w:separator/>
      </w:r>
    </w:p>
  </w:footnote>
  <w:footnote w:type="continuationSeparator" w:id="0">
    <w:p w:rsidR="00D02D5B" w:rsidRDefault="00D0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5B" w:rsidRDefault="00D02D5B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4098" type="#_x0000_t75" style="position:absolute;margin-left:0;margin-top:0;width:584.2pt;height:825.3pt;z-index:-251656192;mso-position-horizontal:center;mso-position-horizontal-relative:margin;mso-position-vertical:center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5B" w:rsidRDefault="00D02D5B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4C9187" wp14:editId="3477BA04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450" cy="10647680"/>
          <wp:effectExtent l="0" t="0" r="698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5B" w:rsidRDefault="00D02D5B">
    <w:pPr>
      <w:pStyle w:val="Cabealho"/>
    </w:pPr>
    <w:r>
      <w:rPr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4097" type="#_x0000_t75" style="position:absolute;margin-left:-67.35pt;margin-top:-129pt;width:584.2pt;height:825.3pt;z-index:-251657216;mso-position-horizontal-relative:margin;mso-position-vertical-relative:margin;mso-width-relative:page;mso-height-relative:page" o:allowincell="f">
          <v:imagedata r:id="rId1" o:title="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7B81"/>
    <w:multiLevelType w:val="hybridMultilevel"/>
    <w:tmpl w:val="B79A2B34"/>
    <w:lvl w:ilvl="0" w:tplc="D61EE1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E4F0C"/>
    <w:multiLevelType w:val="multilevel"/>
    <w:tmpl w:val="322E4F0C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204C9F"/>
    <w:multiLevelType w:val="multilevel"/>
    <w:tmpl w:val="4F204C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7F93"/>
    <w:multiLevelType w:val="hybridMultilevel"/>
    <w:tmpl w:val="52DE6FC4"/>
    <w:lvl w:ilvl="0" w:tplc="E6CE0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5B8E"/>
    <w:rsid w:val="00076779"/>
    <w:rsid w:val="000951EA"/>
    <w:rsid w:val="000B1680"/>
    <w:rsid w:val="000B6DDE"/>
    <w:rsid w:val="000C5E35"/>
    <w:rsid w:val="00100A71"/>
    <w:rsid w:val="00134F92"/>
    <w:rsid w:val="00153BF4"/>
    <w:rsid w:val="00166591"/>
    <w:rsid w:val="001A4B2D"/>
    <w:rsid w:val="001C00CD"/>
    <w:rsid w:val="001E797E"/>
    <w:rsid w:val="001F506A"/>
    <w:rsid w:val="002C176E"/>
    <w:rsid w:val="00327CDB"/>
    <w:rsid w:val="00353174"/>
    <w:rsid w:val="00405918"/>
    <w:rsid w:val="00433401"/>
    <w:rsid w:val="0045600D"/>
    <w:rsid w:val="00463E56"/>
    <w:rsid w:val="004C5FD0"/>
    <w:rsid w:val="005365C8"/>
    <w:rsid w:val="005C504E"/>
    <w:rsid w:val="00640C9E"/>
    <w:rsid w:val="00697EC6"/>
    <w:rsid w:val="006A36E9"/>
    <w:rsid w:val="006C5423"/>
    <w:rsid w:val="006E1B8E"/>
    <w:rsid w:val="00736C00"/>
    <w:rsid w:val="007A148C"/>
    <w:rsid w:val="007D5517"/>
    <w:rsid w:val="008260BD"/>
    <w:rsid w:val="00892DAC"/>
    <w:rsid w:val="008A5D8C"/>
    <w:rsid w:val="0093672A"/>
    <w:rsid w:val="00941FF2"/>
    <w:rsid w:val="009A550A"/>
    <w:rsid w:val="009D5D0B"/>
    <w:rsid w:val="00AC07E2"/>
    <w:rsid w:val="00B219CC"/>
    <w:rsid w:val="00B259C6"/>
    <w:rsid w:val="00BB76F4"/>
    <w:rsid w:val="00CB7931"/>
    <w:rsid w:val="00D02D5B"/>
    <w:rsid w:val="00D041F8"/>
    <w:rsid w:val="00DC1DE9"/>
    <w:rsid w:val="00E67E47"/>
    <w:rsid w:val="00E93CAF"/>
    <w:rsid w:val="00EB2BDC"/>
    <w:rsid w:val="00F23622"/>
    <w:rsid w:val="00F76A35"/>
    <w:rsid w:val="00F85077"/>
    <w:rsid w:val="00F964DF"/>
    <w:rsid w:val="4FBD3B89"/>
    <w:rsid w:val="79D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C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qFormat/>
    <w:pPr>
      <w:jc w:val="both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D5D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C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qFormat/>
    <w:pPr>
      <w:jc w:val="both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D5D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2FCB6-6F63-455A-96A0-F62F10A7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camilacrac</cp:lastModifiedBy>
  <cp:revision>11</cp:revision>
  <cp:lastPrinted>2021-04-28T16:59:00Z</cp:lastPrinted>
  <dcterms:created xsi:type="dcterms:W3CDTF">2021-02-22T14:42:00Z</dcterms:created>
  <dcterms:modified xsi:type="dcterms:W3CDTF">2021-07-20T18:18:00Z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